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5237" w:rsidRDefault="00921430">
      <w:pPr>
        <w:rPr>
          <w:rFonts w:ascii="Calibri" w:hAnsi="Calibri"/>
          <w:szCs w:val="20"/>
        </w:rPr>
      </w:pPr>
      <w:r>
        <w:rPr>
          <w:rFonts w:ascii="Calibri" w:hAnsi="Calibri"/>
          <w:szCs w:val="20"/>
        </w:rPr>
        <w:t xml:space="preserve">Consider the piece-wise function below. </w:t>
      </w:r>
    </w:p>
    <w:p w:rsidR="00921430" w:rsidRDefault="00921430">
      <w:pPr>
        <w:rPr>
          <w:rFonts w:ascii="Calibri" w:hAnsi="Calibri"/>
          <w:szCs w:val="20"/>
        </w:rPr>
      </w:pPr>
    </w:p>
    <w:p w:rsidR="00921430" w:rsidRDefault="00921430">
      <m:oMath>
        <m:r>
          <w:rPr>
            <w:rFonts w:ascii="Cambria Math" w:hAnsi="Cambria Math"/>
          </w:rPr>
          <m:t>f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  <m:r>
          <w:rPr>
            <w:rFonts w:ascii="Cambria Math" w:hAnsi="Cambria Math"/>
          </w:rPr>
          <m:t>=</m:t>
        </m:r>
        <m:d>
          <m:dPr>
            <m:begChr m:val="{"/>
            <m:endChr m:val=""/>
            <m:ctrlPr>
              <w:rPr>
                <w:rFonts w:ascii="Cambria Math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</w:rPr>
                </m:ctrlPr>
              </m:eqArrPr>
              <m:e>
                <m:r>
                  <w:rPr>
                    <w:rFonts w:ascii="Cambria Math" w:hAnsi="Cambria Math"/>
                  </w:rPr>
                  <m:t>-2x+3,  &amp;x&lt;0</m:t>
                </m:r>
              </m:e>
              <m:e>
                <m:r>
                  <w:rPr>
                    <w:rFonts w:ascii="Cambria Math" w:hAnsi="Cambria Math"/>
                  </w:rPr>
                  <m:t>x-2,  &amp;x≥0</m:t>
                </m:r>
              </m:e>
            </m:eqArr>
          </m:e>
        </m:d>
      </m:oMath>
      <w:r>
        <w:t xml:space="preserve"> </w:t>
      </w:r>
    </w:p>
    <w:p w:rsidR="00921430" w:rsidRDefault="00921430"/>
    <w:p w:rsidR="00921430" w:rsidRDefault="00921430">
      <w:pPr>
        <w:rPr>
          <w:rFonts w:eastAsiaTheme="minorEastAsia" w:cstheme="minorHAnsi"/>
        </w:rPr>
      </w:pPr>
      <w:r>
        <w:t xml:space="preserve">The graph should display </w:t>
      </w:r>
      <m:oMath>
        <m:r>
          <w:rPr>
            <w:rFonts w:ascii="Cambria Math" w:hAnsi="Cambria Math"/>
          </w:rPr>
          <m:t>y=-2x+3</m:t>
        </m:r>
      </m:oMath>
      <w:r>
        <w:rPr>
          <w:rFonts w:eastAsiaTheme="minorEastAsia"/>
        </w:rPr>
        <w:t xml:space="preserve"> but only for the </w:t>
      </w:r>
      <w:proofErr w:type="gramStart"/>
      <w:r>
        <w:rPr>
          <w:rFonts w:eastAsiaTheme="minorEastAsia"/>
        </w:rPr>
        <w:t xml:space="preserve">domain  </w:t>
      </w:r>
      <w:proofErr w:type="gramEnd"/>
      <m:oMath>
        <m:r>
          <w:rPr>
            <w:rFonts w:ascii="Cambria Math" w:hAnsi="Cambria Math"/>
          </w:rPr>
          <m:t>x&lt;0</m:t>
        </m:r>
      </m:oMath>
      <w:r>
        <w:rPr>
          <w:rFonts w:eastAsiaTheme="minorEastAsia"/>
        </w:rPr>
        <w:t xml:space="preserve">.  No values should appear for the </w:t>
      </w:r>
      <w:proofErr w:type="gramStart"/>
      <w:r>
        <w:rPr>
          <w:rFonts w:eastAsiaTheme="minorEastAsia"/>
        </w:rPr>
        <w:t xml:space="preserve">domain </w:t>
      </w:r>
      <w:proofErr w:type="gramEnd"/>
      <m:oMath>
        <m:r>
          <w:rPr>
            <w:rFonts w:ascii="Cambria Math" w:hAnsi="Cambria Math"/>
          </w:rPr>
          <m:t>x≥0</m:t>
        </m:r>
      </m:oMath>
      <w:r>
        <w:rPr>
          <w:rFonts w:eastAsiaTheme="minorEastAsia"/>
        </w:rPr>
        <w:t xml:space="preserve">.  To accomplish this, use the </w:t>
      </w:r>
      <w:r>
        <w:rPr>
          <w:rFonts w:ascii="TI84EmuKeys" w:eastAsiaTheme="minorEastAsia" w:hAnsi="TI84EmuKeys"/>
        </w:rPr>
        <w:t xml:space="preserve">ô  </w:t>
      </w:r>
      <w:r>
        <w:rPr>
          <w:rFonts w:eastAsiaTheme="minorEastAsia" w:cstheme="minorHAnsi"/>
        </w:rPr>
        <w:t xml:space="preserve"> </w:t>
      </w:r>
      <w:r>
        <w:rPr>
          <w:rFonts w:eastAsiaTheme="minorEastAsia"/>
        </w:rPr>
        <w:t xml:space="preserve">menu (press </w:t>
      </w:r>
      <w:r>
        <w:rPr>
          <w:rFonts w:ascii="TI84EmuKeys" w:eastAsiaTheme="minorEastAsia" w:hAnsi="TI84EmuKeys"/>
        </w:rPr>
        <w:t>`</w:t>
      </w:r>
      <w:r>
        <w:rPr>
          <w:rFonts w:eastAsiaTheme="minorEastAsia"/>
        </w:rPr>
        <w:t xml:space="preserve"> </w:t>
      </w:r>
      <w:r>
        <w:rPr>
          <w:rFonts w:ascii="TI84EmuKeys" w:eastAsiaTheme="minorEastAsia" w:hAnsi="TI84EmuKeys"/>
        </w:rPr>
        <w:t>m</w:t>
      </w:r>
      <w:r>
        <w:rPr>
          <w:rFonts w:eastAsiaTheme="minorEastAsia" w:cstheme="minorHAnsi"/>
        </w:rPr>
        <w:t>).</w:t>
      </w:r>
    </w:p>
    <w:p w:rsidR="00921430" w:rsidRDefault="00921430">
      <w:pPr>
        <w:rPr>
          <w:rFonts w:eastAsiaTheme="minorEastAsia" w:cstheme="minorHAnsi"/>
        </w:rPr>
      </w:pPr>
    </w:p>
    <w:p w:rsidR="00921430" w:rsidRDefault="00921430">
      <w:pPr>
        <w:rPr>
          <w:rFonts w:eastAsiaTheme="minorEastAsia" w:cstheme="minorHAnsi"/>
        </w:rPr>
      </w:pPr>
      <w:r>
        <w:rPr>
          <w:rFonts w:eastAsiaTheme="minorEastAsia" w:cstheme="minorHAnsi"/>
        </w:rPr>
        <w:t>Each of the operators in the TEST menu will return a value of 0 if the statement is false and a value of 1 if the statement is true.</w:t>
      </w:r>
    </w:p>
    <w:p w:rsidR="00921430" w:rsidRDefault="00921430">
      <w:pPr>
        <w:rPr>
          <w:rFonts w:eastAsiaTheme="minorEastAsia" w:cstheme="minorHAnsi"/>
        </w:rPr>
      </w:pPr>
    </w:p>
    <w:p w:rsidR="00921430" w:rsidRDefault="001079DE">
      <w:pPr>
        <w:rPr>
          <w:rFonts w:eastAsiaTheme="minorEastAsia" w:cstheme="minorHAnsi"/>
        </w:rPr>
      </w:pPr>
      <w:r>
        <w:rPr>
          <w:rFonts w:eastAsiaTheme="minorEastAsia" w:cstheme="minorHAnsi"/>
        </w:rPr>
        <w:t>In</w:t>
      </w:r>
      <w:r w:rsidR="00921430">
        <w:rPr>
          <w:rFonts w:eastAsiaTheme="minorEastAsia" w:cstheme="minorHAnsi"/>
        </w:rPr>
        <w:t xml:space="preserve"> </w:t>
      </w:r>
      <w:r w:rsidR="00921430">
        <w:rPr>
          <w:rFonts w:eastAsiaTheme="minorEastAsia" w:cstheme="minorHAnsi"/>
          <w:b/>
        </w:rPr>
        <w:t>Y1</w:t>
      </w:r>
      <w:r w:rsidR="00921430">
        <w:rPr>
          <w:rFonts w:eastAsiaTheme="minorEastAsia" w:cstheme="minorHAnsi"/>
        </w:rPr>
        <w:t>, enter the expression</w:t>
      </w:r>
      <w:r w:rsidR="000E0F69">
        <w:rPr>
          <w:rFonts w:eastAsiaTheme="minorEastAsia" w:cstheme="minorHAnsi"/>
        </w:rPr>
        <w:t xml:space="preserve"> </w:t>
      </w:r>
      <w:r w:rsidR="00921430">
        <w:rPr>
          <w:rFonts w:eastAsiaTheme="minorEastAsia" w:cstheme="minorHAnsi"/>
        </w:rPr>
        <w:t xml:space="preserve"> </w:t>
      </w:r>
      <m:oMath>
        <m:f>
          <m:fPr>
            <m:ctrlPr>
              <w:rPr>
                <w:rFonts w:ascii="Cambria Math" w:eastAsiaTheme="minorEastAsia" w:hAnsi="Cambria Math" w:cstheme="minorHAnsi"/>
                <w:i/>
                <w:sz w:val="32"/>
                <w:szCs w:val="32"/>
              </w:rPr>
            </m:ctrlPr>
          </m:fPr>
          <m:num>
            <m:r>
              <w:rPr>
                <w:rFonts w:ascii="Cambria Math" w:eastAsiaTheme="minorEastAsia" w:hAnsi="Cambria Math" w:cstheme="minorHAnsi"/>
                <w:sz w:val="32"/>
                <w:szCs w:val="32"/>
              </w:rPr>
              <m:t>-2x+3</m:t>
            </m:r>
          </m:num>
          <m:den>
            <m:r>
              <w:rPr>
                <w:rFonts w:ascii="Cambria Math" w:eastAsiaTheme="minorEastAsia" w:hAnsi="Cambria Math" w:cstheme="minorHAnsi"/>
                <w:sz w:val="32"/>
                <w:szCs w:val="32"/>
              </w:rPr>
              <m:t>x&lt;0</m:t>
            </m:r>
          </m:den>
        </m:f>
      </m:oMath>
      <w:r w:rsidR="00921430">
        <w:rPr>
          <w:rFonts w:eastAsiaTheme="minorEastAsia" w:cstheme="minorHAnsi"/>
        </w:rPr>
        <w:t xml:space="preserve"> </w:t>
      </w:r>
      <w:r w:rsidR="000E0F69">
        <w:rPr>
          <w:rFonts w:eastAsiaTheme="minorEastAsia" w:cstheme="minorHAnsi"/>
        </w:rPr>
        <w:t xml:space="preserve">  in </w:t>
      </w:r>
      <w:proofErr w:type="spellStart"/>
      <w:r w:rsidR="000E0F69">
        <w:rPr>
          <w:rFonts w:eastAsiaTheme="minorEastAsia" w:cstheme="minorHAnsi"/>
        </w:rPr>
        <w:t>MathPrint</w:t>
      </w:r>
      <w:proofErr w:type="spellEnd"/>
      <w:r w:rsidR="000E0F69">
        <w:rPr>
          <w:rFonts w:eastAsiaTheme="minorEastAsia" w:cstheme="minorHAnsi"/>
        </w:rPr>
        <w:t xml:space="preserve"> mode </w:t>
      </w:r>
      <w:r w:rsidR="00921430">
        <w:rPr>
          <w:rFonts w:eastAsiaTheme="minorEastAsia" w:cstheme="minorHAnsi"/>
        </w:rPr>
        <w:t>or</w:t>
      </w:r>
      <w:r w:rsidR="000E0F69">
        <w:rPr>
          <w:rFonts w:eastAsiaTheme="minorEastAsia" w:cstheme="minorHAnsi"/>
        </w:rPr>
        <w:t xml:space="preserve">  </w:t>
      </w:r>
      <w:r w:rsidR="00921430">
        <w:rPr>
          <w:rFonts w:eastAsiaTheme="minorEastAsia" w:cstheme="minorHAnsi"/>
        </w:rPr>
        <w:t xml:space="preserve"> </w:t>
      </w:r>
      <m:oMath>
        <m:r>
          <w:rPr>
            <w:rFonts w:ascii="Cambria Math" w:eastAsiaTheme="minorEastAsia" w:hAnsi="Cambria Math" w:cstheme="minorHAnsi"/>
          </w:rPr>
          <m:t>(-2x+3)/(x&lt;0)</m:t>
        </m:r>
      </m:oMath>
      <w:r w:rsidR="00921430">
        <w:rPr>
          <w:rFonts w:eastAsiaTheme="minorEastAsia" w:cstheme="minorHAnsi"/>
        </w:rPr>
        <w:t xml:space="preserve"> </w:t>
      </w:r>
      <w:r w:rsidR="000E0F69">
        <w:rPr>
          <w:rFonts w:eastAsiaTheme="minorEastAsia" w:cstheme="minorHAnsi"/>
        </w:rPr>
        <w:t>in Classic</w:t>
      </w:r>
      <w:r w:rsidR="00921430">
        <w:rPr>
          <w:rFonts w:eastAsiaTheme="minorEastAsia" w:cstheme="minorHAnsi"/>
        </w:rPr>
        <w:t xml:space="preserve"> mode.</w:t>
      </w:r>
    </w:p>
    <w:p w:rsidR="001079DE" w:rsidRDefault="001079DE">
      <w:pPr>
        <w:rPr>
          <w:rFonts w:eastAsiaTheme="minorEastAsia" w:cstheme="minorHAnsi"/>
        </w:rPr>
      </w:pPr>
    </w:p>
    <w:p w:rsidR="001079DE" w:rsidRPr="001079DE" w:rsidRDefault="001079DE">
      <w:pPr>
        <w:rPr>
          <w:rFonts w:eastAsiaTheme="minorEastAsia" w:cstheme="minorHAnsi"/>
        </w:rPr>
      </w:pPr>
      <w:r>
        <w:rPr>
          <w:rFonts w:eastAsiaTheme="minorEastAsia" w:cstheme="minorHAnsi"/>
        </w:rPr>
        <w:t xml:space="preserve">In </w:t>
      </w:r>
      <w:r>
        <w:rPr>
          <w:rFonts w:eastAsiaTheme="minorEastAsia" w:cstheme="minorHAnsi"/>
          <w:b/>
        </w:rPr>
        <w:t>Y2</w:t>
      </w:r>
      <w:r>
        <w:rPr>
          <w:rFonts w:eastAsiaTheme="minorEastAsia" w:cstheme="minorHAnsi"/>
        </w:rPr>
        <w:t xml:space="preserve">, enter the </w:t>
      </w:r>
      <w:proofErr w:type="gramStart"/>
      <w:r>
        <w:rPr>
          <w:rFonts w:eastAsiaTheme="minorEastAsia" w:cstheme="minorHAnsi"/>
        </w:rPr>
        <w:t>expression</w:t>
      </w:r>
      <w:r w:rsidR="000E0F69">
        <w:rPr>
          <w:rFonts w:eastAsiaTheme="minorEastAsia" w:cstheme="minorHAnsi"/>
        </w:rPr>
        <w:t xml:space="preserve"> </w:t>
      </w:r>
      <w:r>
        <w:rPr>
          <w:rFonts w:eastAsiaTheme="minorEastAsia" w:cstheme="minorHAnsi"/>
        </w:rPr>
        <w:t xml:space="preserve"> </w:t>
      </w:r>
      <w:proofErr w:type="gramEnd"/>
      <m:oMath>
        <m:f>
          <m:fPr>
            <m:ctrlPr>
              <w:rPr>
                <w:rFonts w:ascii="Cambria Math" w:eastAsiaTheme="minorEastAsia" w:hAnsi="Cambria Math" w:cstheme="minorHAnsi"/>
                <w:i/>
                <w:sz w:val="32"/>
                <w:szCs w:val="32"/>
              </w:rPr>
            </m:ctrlPr>
          </m:fPr>
          <m:num>
            <m:r>
              <w:rPr>
                <w:rFonts w:ascii="Cambria Math" w:eastAsiaTheme="minorEastAsia" w:hAnsi="Cambria Math" w:cstheme="minorHAnsi"/>
                <w:sz w:val="32"/>
                <w:szCs w:val="32"/>
              </w:rPr>
              <m:t>x-</m:t>
            </m:r>
            <m:r>
              <w:rPr>
                <w:rFonts w:ascii="Cambria Math" w:eastAsiaTheme="minorEastAsia" w:hAnsi="Cambria Math" w:cstheme="minorHAnsi"/>
                <w:sz w:val="32"/>
                <w:szCs w:val="32"/>
              </w:rPr>
              <m:t>2</m:t>
            </m:r>
          </m:num>
          <m:den>
            <m:r>
              <w:rPr>
                <w:rFonts w:ascii="Cambria Math" w:eastAsiaTheme="minorEastAsia" w:hAnsi="Cambria Math" w:cstheme="minorHAnsi"/>
                <w:sz w:val="32"/>
                <w:szCs w:val="32"/>
              </w:rPr>
              <m:t>x≥0</m:t>
            </m:r>
          </m:den>
        </m:f>
      </m:oMath>
      <w:r>
        <w:rPr>
          <w:rFonts w:eastAsiaTheme="minorEastAsia" w:cstheme="minorHAnsi"/>
          <w:sz w:val="32"/>
          <w:szCs w:val="32"/>
        </w:rPr>
        <w:t>.</w:t>
      </w:r>
    </w:p>
    <w:p w:rsidR="00921430" w:rsidRDefault="00921430">
      <w:pPr>
        <w:rPr>
          <w:rFonts w:eastAsiaTheme="minorEastAsia" w:cstheme="minorHAnsi"/>
        </w:rPr>
      </w:pPr>
    </w:p>
    <w:p w:rsidR="00921430" w:rsidRDefault="0060420A">
      <w:pPr>
        <w:rPr>
          <w:rFonts w:cstheme="minorHAnsi"/>
        </w:rPr>
      </w:pPr>
      <w:r w:rsidRPr="0060420A">
        <w:rPr>
          <w:rFonts w:cstheme="minorHAnsi"/>
          <w:noProof/>
        </w:rPr>
        <w:drawing>
          <wp:inline distT="0" distB="0" distL="0" distR="0" wp14:anchorId="4D10E838" wp14:editId="1CA99013">
            <wp:extent cx="2743200" cy="206166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061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079DE">
        <w:rPr>
          <w:rFonts w:cstheme="minorHAnsi"/>
        </w:rPr>
        <w:t xml:space="preserve">      </w:t>
      </w:r>
      <w:r w:rsidRPr="0060420A">
        <w:rPr>
          <w:rFonts w:cstheme="minorHAnsi"/>
          <w:noProof/>
        </w:rPr>
        <w:drawing>
          <wp:inline distT="0" distB="0" distL="0" distR="0" wp14:anchorId="54BF5533" wp14:editId="4B346031">
            <wp:extent cx="2743200" cy="206166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061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79DE" w:rsidRDefault="001079DE">
      <w:pPr>
        <w:rPr>
          <w:rFonts w:cstheme="minorHAnsi"/>
        </w:rPr>
      </w:pPr>
    </w:p>
    <w:p w:rsidR="001079DE" w:rsidRDefault="001079DE">
      <w:pPr>
        <w:rPr>
          <w:rFonts w:cstheme="minorHAnsi"/>
        </w:rPr>
      </w:pPr>
      <w:r>
        <w:rPr>
          <w:rFonts w:cstheme="minorHAnsi"/>
        </w:rPr>
        <w:t xml:space="preserve">Try using TRACE with the piece-wise graph.  What happens when you trace to an x-value outside of the domain?  </w:t>
      </w:r>
      <w:proofErr w:type="gramStart"/>
      <w:r>
        <w:rPr>
          <w:rFonts w:cstheme="minorHAnsi"/>
        </w:rPr>
        <w:t xml:space="preserve">Use </w:t>
      </w:r>
      <w:r>
        <w:rPr>
          <w:rFonts w:ascii="TI84EmuKeys" w:hAnsi="TI84EmuKeys" w:cstheme="minorHAnsi"/>
        </w:rPr>
        <w:t>:</w:t>
      </w:r>
      <w:proofErr w:type="gramEnd"/>
      <w:r w:rsidRPr="001079DE">
        <w:rPr>
          <w:rFonts w:cstheme="minorHAnsi"/>
        </w:rPr>
        <w:t xml:space="preserve"> </w:t>
      </w:r>
      <w:r>
        <w:rPr>
          <w:rFonts w:cstheme="minorHAnsi"/>
        </w:rPr>
        <w:t xml:space="preserve">or </w:t>
      </w:r>
      <w:r>
        <w:rPr>
          <w:rFonts w:ascii="TI84EmuKeys" w:hAnsi="TI84EmuKeys" w:cstheme="minorHAnsi"/>
        </w:rPr>
        <w:t>;</w:t>
      </w:r>
      <w:r>
        <w:rPr>
          <w:rFonts w:cstheme="minorHAnsi"/>
        </w:rPr>
        <w:t xml:space="preserve"> to move between Y1 and Y2.</w:t>
      </w:r>
    </w:p>
    <w:p w:rsidR="000E0F69" w:rsidRDefault="000E0F69">
      <w:pPr>
        <w:rPr>
          <w:rFonts w:cstheme="minorHAnsi"/>
        </w:rPr>
      </w:pPr>
    </w:p>
    <w:p w:rsidR="001079DE" w:rsidRDefault="001079DE">
      <w:pPr>
        <w:rPr>
          <w:rFonts w:cstheme="minorHAnsi"/>
        </w:rPr>
      </w:pPr>
      <w:bookmarkStart w:id="0" w:name="_GoBack"/>
      <w:bookmarkEnd w:id="0"/>
    </w:p>
    <w:p w:rsidR="001079DE" w:rsidRDefault="001079DE">
      <w:pPr>
        <w:rPr>
          <w:rFonts w:cstheme="minorHAnsi"/>
        </w:rPr>
      </w:pPr>
      <w:r>
        <w:rPr>
          <w:rFonts w:cstheme="minorHAnsi"/>
        </w:rPr>
        <w:t>Now try these:</w:t>
      </w:r>
    </w:p>
    <w:p w:rsidR="001079DE" w:rsidRDefault="001079DE">
      <w:pPr>
        <w:rPr>
          <w:rFonts w:cstheme="minorHAnsi"/>
        </w:rPr>
      </w:pPr>
    </w:p>
    <w:p w:rsidR="001079DE" w:rsidRPr="00921430" w:rsidRDefault="001079DE">
      <w:pPr>
        <w:rPr>
          <w:rFonts w:cstheme="minorHAnsi"/>
        </w:rPr>
      </w:pPr>
      <w:r>
        <w:rPr>
          <w:rFonts w:cstheme="minorHAnsi"/>
        </w:rPr>
        <w:t>1.</w:t>
      </w:r>
      <w:r>
        <w:rPr>
          <w:rFonts w:cstheme="minorHAnsi"/>
        </w:rPr>
        <w:tab/>
      </w:r>
      <m:oMath>
        <m:r>
          <w:rPr>
            <w:rFonts w:ascii="Cambria Math" w:hAnsi="Cambria Math" w:cstheme="minorHAnsi"/>
          </w:rPr>
          <m:t>f</m:t>
        </m:r>
        <m:d>
          <m:dPr>
            <m:ctrlPr>
              <w:rPr>
                <w:rFonts w:ascii="Cambria Math" w:hAnsi="Cambria Math" w:cstheme="minorHAnsi"/>
                <w:i/>
              </w:rPr>
            </m:ctrlPr>
          </m:dPr>
          <m:e>
            <m:r>
              <w:rPr>
                <w:rFonts w:ascii="Cambria Math" w:hAnsi="Cambria Math" w:cstheme="minorHAnsi"/>
              </w:rPr>
              <m:t>x</m:t>
            </m:r>
          </m:e>
        </m:d>
        <m:r>
          <w:rPr>
            <w:rFonts w:ascii="Cambria Math" w:hAnsi="Cambria Math" w:cstheme="minorHAnsi"/>
          </w:rPr>
          <m:t>=</m:t>
        </m:r>
        <m:d>
          <m:dPr>
            <m:begChr m:val="{"/>
            <m:endChr m:val=""/>
            <m:ctrlPr>
              <w:rPr>
                <w:rFonts w:ascii="Cambria Math" w:hAnsi="Cambria Math" w:cstheme="minorHAnsi"/>
                <w:i/>
              </w:rPr>
            </m:ctrlPr>
          </m:dPr>
          <m:e>
            <m:eqArr>
              <m:eqArrPr>
                <m:ctrlPr>
                  <w:rPr>
                    <w:rFonts w:ascii="Cambria Math" w:hAnsi="Cambria Math" w:cstheme="minorHAnsi"/>
                    <w:i/>
                  </w:rPr>
                </m:ctrlPr>
              </m:eqArrPr>
              <m:e>
                <m:r>
                  <w:rPr>
                    <w:rFonts w:ascii="Cambria Math" w:hAnsi="Cambria Math" w:cstheme="minorHAnsi"/>
                  </w:rPr>
                  <m:t>-x,  &amp;x&lt;0</m:t>
                </m:r>
              </m:e>
              <m:e>
                <m:r>
                  <w:rPr>
                    <w:rFonts w:ascii="Cambria Math" w:hAnsi="Cambria Math" w:cstheme="minorHAnsi"/>
                  </w:rPr>
                  <m:t>x,  &amp;x≥0</m:t>
                </m:r>
              </m:e>
            </m:eqArr>
          </m:e>
        </m:d>
      </m:oMath>
      <w:r>
        <w:rPr>
          <w:rFonts w:eastAsiaTheme="minorEastAsia" w:cstheme="minorHAnsi"/>
        </w:rPr>
        <w:tab/>
      </w:r>
      <w:r>
        <w:rPr>
          <w:rFonts w:eastAsiaTheme="minorEastAsia" w:cstheme="minorHAnsi"/>
        </w:rPr>
        <w:tab/>
      </w:r>
      <w:r>
        <w:rPr>
          <w:rFonts w:eastAsiaTheme="minorEastAsia" w:cstheme="minorHAnsi"/>
        </w:rPr>
        <w:tab/>
      </w:r>
      <w:r>
        <w:rPr>
          <w:rFonts w:eastAsiaTheme="minorEastAsia" w:cstheme="minorHAnsi"/>
        </w:rPr>
        <w:tab/>
        <w:t>2.</w:t>
      </w:r>
      <w:r>
        <w:rPr>
          <w:rFonts w:eastAsiaTheme="minorEastAsia" w:cstheme="minorHAnsi"/>
        </w:rPr>
        <w:tab/>
      </w:r>
      <m:oMath>
        <m:r>
          <w:rPr>
            <w:rFonts w:ascii="Cambria Math" w:hAnsi="Cambria Math" w:cstheme="minorHAnsi"/>
          </w:rPr>
          <m:t>f</m:t>
        </m:r>
        <m:d>
          <m:dPr>
            <m:ctrlPr>
              <w:rPr>
                <w:rFonts w:ascii="Cambria Math" w:eastAsiaTheme="minorEastAsia" w:hAnsi="Cambria Math" w:cstheme="minorHAnsi"/>
                <w:i/>
              </w:rPr>
            </m:ctrlPr>
          </m:dPr>
          <m:e>
            <m:r>
              <w:rPr>
                <w:rFonts w:ascii="Cambria Math" w:hAnsi="Cambria Math" w:cstheme="minorHAnsi"/>
              </w:rPr>
              <m:t>x</m:t>
            </m:r>
          </m:e>
        </m:d>
        <m:r>
          <w:rPr>
            <w:rFonts w:ascii="Cambria Math" w:hAnsi="Cambria Math" w:cstheme="minorHAnsi"/>
          </w:rPr>
          <m:t>=</m:t>
        </m:r>
        <m:d>
          <m:dPr>
            <m:begChr m:val="{"/>
            <m:endChr m:val=""/>
            <m:ctrlPr>
              <w:rPr>
                <w:rFonts w:ascii="Cambria Math" w:eastAsiaTheme="minorEastAsia" w:hAnsi="Cambria Math" w:cstheme="minorHAnsi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theme="minorHAnsi"/>
                    <w:i/>
                  </w:rPr>
                </m:ctrlPr>
              </m:eqArrPr>
              <m:e>
                <m:r>
                  <w:rPr>
                    <w:rFonts w:ascii="Cambria Math" w:hAnsi="Cambria Math" w:cstheme="minorHAnsi"/>
                  </w:rPr>
                  <m:t>4-</m:t>
                </m:r>
                <m:sSup>
                  <m:sSupPr>
                    <m:ctrlPr>
                      <w:rPr>
                        <w:rFonts w:ascii="Cambria Math" w:hAnsi="Cambria Math" w:cstheme="minorHAnsi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 w:cstheme="minorHAnsi"/>
                      </w:rPr>
                      <m:t>x</m:t>
                    </m:r>
                  </m:e>
                  <m:sup>
                    <m:r>
                      <w:rPr>
                        <w:rFonts w:ascii="Cambria Math" w:hAnsi="Cambria Math" w:cstheme="minorHAnsi"/>
                      </w:rPr>
                      <m:t>2</m:t>
                    </m:r>
                  </m:sup>
                </m:sSup>
                <m:r>
                  <w:rPr>
                    <w:rFonts w:ascii="Cambria Math" w:hAnsi="Cambria Math" w:cstheme="minorHAnsi"/>
                  </w:rPr>
                  <m:t>,  &amp;x&lt;2</m:t>
                </m:r>
              </m:e>
              <m:e>
                <m:r>
                  <w:rPr>
                    <w:rFonts w:ascii="Cambria Math" w:hAnsi="Cambria Math" w:cstheme="minorHAnsi"/>
                  </w:rPr>
                  <m:t>2x+1,  &amp;x≥0</m:t>
                </m:r>
              </m:e>
            </m:eqArr>
          </m:e>
        </m:d>
      </m:oMath>
    </w:p>
    <w:p w:rsidR="00921430" w:rsidRDefault="00921430"/>
    <w:sectPr w:rsidR="00921430" w:rsidSect="000E0F69">
      <w:headerReference w:type="default" r:id="rId9"/>
      <w:pgSz w:w="12240" w:h="15840"/>
      <w:pgMar w:top="1440" w:right="1296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6001D" w:rsidRDefault="0056001D" w:rsidP="00921430">
      <w:r>
        <w:separator/>
      </w:r>
    </w:p>
  </w:endnote>
  <w:endnote w:type="continuationSeparator" w:id="0">
    <w:p w:rsidR="0056001D" w:rsidRDefault="0056001D" w:rsidP="009214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1" w:fontKey="{A69CA5F3-7BE6-4068-845E-AAC3EA20E91A}"/>
    <w:embedBold r:id="rId2" w:fontKey="{C9F91180-7D8F-4B4F-AD2C-2EACFD83DF1C}"/>
    <w:embedItalic r:id="rId3" w:fontKey="{3DC55F31-592F-465D-8D63-49C28046F1F6}"/>
    <w:embedBoldItalic r:id="rId4" w:fontKey="{802F3B36-C525-4D85-89F3-E9456C18124F}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5" w:fontKey="{CEE8AF75-122A-4CF3-B62D-5EB94F28FAB4}"/>
    <w:embedBold r:id="rId6" w:fontKey="{E4A7A9A2-6D79-450F-9A7E-7DD3341897AC}"/>
    <w:embedBoldItalic r:id="rId7" w:fontKey="{F8A636FC-51C9-473A-ADCF-0FA9F7603DFF}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  <w:embedRegular r:id="rId8" w:fontKey="{A9586B44-EA2B-4ACD-9D24-FC66FCB89C7E}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  <w:embedItalic r:id="rId9" w:fontKey="{184739ED-80CD-4DC3-88A2-07CFF78C37AA}"/>
  </w:font>
  <w:font w:name="TI84EmuKeys">
    <w:panose1 w:val="02000600030000020004"/>
    <w:charset w:val="00"/>
    <w:family w:val="auto"/>
    <w:pitch w:val="variable"/>
    <w:sig w:usb0="80000083" w:usb1="00000000" w:usb2="00000000" w:usb3="00000000" w:csb0="00000009" w:csb1="00000000"/>
    <w:embedRegular r:id="rId10" w:fontKey="{7F4B01B7-A302-46E2-968C-5DCF08831B9B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6001D" w:rsidRDefault="0056001D" w:rsidP="00921430">
      <w:r>
        <w:separator/>
      </w:r>
    </w:p>
  </w:footnote>
  <w:footnote w:type="continuationSeparator" w:id="0">
    <w:p w:rsidR="0056001D" w:rsidRDefault="0056001D" w:rsidP="0092143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21430" w:rsidRPr="009B2FD4" w:rsidRDefault="00921430">
    <w:pPr>
      <w:pStyle w:val="Header"/>
      <w:rPr>
        <w:sz w:val="28"/>
        <w:szCs w:val="28"/>
        <w:u w:val="single"/>
      </w:rPr>
    </w:pPr>
    <w:r w:rsidRPr="009B2FD4">
      <w:rPr>
        <w:sz w:val="28"/>
        <w:szCs w:val="28"/>
        <w:u w:val="single"/>
      </w:rPr>
      <w:t>How To Graph A Piece-Wise Function on the TI-84+ Calculator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1430"/>
    <w:rsid w:val="000E0F69"/>
    <w:rsid w:val="001079DE"/>
    <w:rsid w:val="004B5237"/>
    <w:rsid w:val="0056001D"/>
    <w:rsid w:val="0060420A"/>
    <w:rsid w:val="00921430"/>
    <w:rsid w:val="009B2FD4"/>
    <w:rsid w:val="009D54F8"/>
    <w:rsid w:val="00B83CBA"/>
    <w:rsid w:val="00D546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D54F8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9D54F8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D54F8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D54F8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D54F8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D54F8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D54F8"/>
    <w:p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D54F8"/>
    <w:pPr>
      <w:spacing w:before="240" w:after="60"/>
      <w:outlineLvl w:val="6"/>
    </w:p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D54F8"/>
    <w:pPr>
      <w:spacing w:before="240" w:after="60"/>
      <w:outlineLvl w:val="7"/>
    </w:pPr>
    <w:rPr>
      <w:i/>
      <w:iCs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D54F8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D54F8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D54F8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D54F8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D54F8"/>
    <w:rPr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D54F8"/>
    <w:rPr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D54F8"/>
    <w:rPr>
      <w:b/>
      <w:bCs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D54F8"/>
    <w:rPr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D54F8"/>
    <w:rPr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D54F8"/>
    <w:rPr>
      <w:rFonts w:asciiTheme="majorHAnsi" w:eastAsiaTheme="majorEastAsia" w:hAnsiTheme="majorHAnsi"/>
    </w:rPr>
  </w:style>
  <w:style w:type="paragraph" w:styleId="Title">
    <w:name w:val="Title"/>
    <w:basedOn w:val="Normal"/>
    <w:next w:val="Normal"/>
    <w:link w:val="TitleChar"/>
    <w:uiPriority w:val="10"/>
    <w:qFormat/>
    <w:rsid w:val="009D54F8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TitleChar">
    <w:name w:val="Title Char"/>
    <w:basedOn w:val="DefaultParagraphFont"/>
    <w:link w:val="Title"/>
    <w:uiPriority w:val="10"/>
    <w:rsid w:val="009D54F8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Subtitle">
    <w:name w:val="Subtitle"/>
    <w:basedOn w:val="Normal"/>
    <w:next w:val="Normal"/>
    <w:link w:val="SubtitleChar"/>
    <w:uiPriority w:val="11"/>
    <w:qFormat/>
    <w:rsid w:val="009D54F8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SubtitleChar">
    <w:name w:val="Subtitle Char"/>
    <w:basedOn w:val="DefaultParagraphFont"/>
    <w:link w:val="Subtitle"/>
    <w:uiPriority w:val="11"/>
    <w:rsid w:val="009D54F8"/>
    <w:rPr>
      <w:rFonts w:asciiTheme="majorHAnsi" w:eastAsiaTheme="majorEastAsia" w:hAnsiTheme="majorHAnsi"/>
      <w:sz w:val="24"/>
      <w:szCs w:val="24"/>
    </w:rPr>
  </w:style>
  <w:style w:type="character" w:styleId="Strong">
    <w:name w:val="Strong"/>
    <w:basedOn w:val="DefaultParagraphFont"/>
    <w:uiPriority w:val="22"/>
    <w:qFormat/>
    <w:rsid w:val="009D54F8"/>
    <w:rPr>
      <w:b/>
      <w:bCs/>
    </w:rPr>
  </w:style>
  <w:style w:type="character" w:styleId="Emphasis">
    <w:name w:val="Emphasis"/>
    <w:basedOn w:val="DefaultParagraphFont"/>
    <w:uiPriority w:val="20"/>
    <w:qFormat/>
    <w:rsid w:val="009D54F8"/>
    <w:rPr>
      <w:rFonts w:asciiTheme="minorHAnsi" w:hAnsiTheme="minorHAnsi"/>
      <w:b/>
      <w:i/>
      <w:iCs/>
    </w:rPr>
  </w:style>
  <w:style w:type="paragraph" w:styleId="NoSpacing">
    <w:name w:val="No Spacing"/>
    <w:basedOn w:val="Normal"/>
    <w:uiPriority w:val="1"/>
    <w:qFormat/>
    <w:rsid w:val="009D54F8"/>
    <w:rPr>
      <w:szCs w:val="32"/>
    </w:rPr>
  </w:style>
  <w:style w:type="paragraph" w:styleId="ListParagraph">
    <w:name w:val="List Paragraph"/>
    <w:basedOn w:val="Normal"/>
    <w:uiPriority w:val="34"/>
    <w:qFormat/>
    <w:rsid w:val="009D54F8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9D54F8"/>
    <w:rPr>
      <w:i/>
    </w:rPr>
  </w:style>
  <w:style w:type="character" w:customStyle="1" w:styleId="QuoteChar">
    <w:name w:val="Quote Char"/>
    <w:basedOn w:val="DefaultParagraphFont"/>
    <w:link w:val="Quote"/>
    <w:uiPriority w:val="29"/>
    <w:rsid w:val="009D54F8"/>
    <w:rPr>
      <w:i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D54F8"/>
    <w:pPr>
      <w:ind w:left="720" w:right="720"/>
    </w:pPr>
    <w:rPr>
      <w:b/>
      <w:i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D54F8"/>
    <w:rPr>
      <w:b/>
      <w:i/>
      <w:sz w:val="24"/>
    </w:rPr>
  </w:style>
  <w:style w:type="character" w:styleId="SubtleEmphasis">
    <w:name w:val="Subtle Emphasis"/>
    <w:uiPriority w:val="19"/>
    <w:qFormat/>
    <w:rsid w:val="009D54F8"/>
    <w:rPr>
      <w:i/>
      <w:color w:val="5A5A5A" w:themeColor="text1" w:themeTint="A5"/>
    </w:rPr>
  </w:style>
  <w:style w:type="character" w:styleId="IntenseEmphasis">
    <w:name w:val="Intense Emphasis"/>
    <w:basedOn w:val="DefaultParagraphFont"/>
    <w:uiPriority w:val="21"/>
    <w:qFormat/>
    <w:rsid w:val="009D54F8"/>
    <w:rPr>
      <w:b/>
      <w:i/>
      <w:sz w:val="24"/>
      <w:szCs w:val="24"/>
      <w:u w:val="single"/>
    </w:rPr>
  </w:style>
  <w:style w:type="character" w:styleId="SubtleReference">
    <w:name w:val="Subtle Reference"/>
    <w:basedOn w:val="DefaultParagraphFont"/>
    <w:uiPriority w:val="31"/>
    <w:qFormat/>
    <w:rsid w:val="009D54F8"/>
    <w:rPr>
      <w:sz w:val="24"/>
      <w:szCs w:val="24"/>
      <w:u w:val="single"/>
    </w:rPr>
  </w:style>
  <w:style w:type="character" w:styleId="IntenseReference">
    <w:name w:val="Intense Reference"/>
    <w:basedOn w:val="DefaultParagraphFont"/>
    <w:uiPriority w:val="32"/>
    <w:qFormat/>
    <w:rsid w:val="009D54F8"/>
    <w:rPr>
      <w:b/>
      <w:sz w:val="24"/>
      <w:u w:val="single"/>
    </w:rPr>
  </w:style>
  <w:style w:type="character" w:styleId="BookTitle">
    <w:name w:val="Book Title"/>
    <w:basedOn w:val="DefaultParagraphFont"/>
    <w:uiPriority w:val="33"/>
    <w:qFormat/>
    <w:rsid w:val="009D54F8"/>
    <w:rPr>
      <w:rFonts w:asciiTheme="majorHAnsi" w:eastAsiaTheme="majorEastAsia" w:hAnsiTheme="majorHAnsi"/>
      <w:b/>
      <w:i/>
      <w:sz w:val="24"/>
      <w:szCs w:val="24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9D54F8"/>
    <w:pPr>
      <w:outlineLvl w:val="9"/>
    </w:pPr>
  </w:style>
  <w:style w:type="paragraph" w:styleId="Header">
    <w:name w:val="header"/>
    <w:basedOn w:val="Normal"/>
    <w:link w:val="HeaderChar"/>
    <w:uiPriority w:val="99"/>
    <w:unhideWhenUsed/>
    <w:rsid w:val="0092143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21430"/>
    <w:rPr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92143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21430"/>
    <w:rPr>
      <w:sz w:val="24"/>
      <w:szCs w:val="24"/>
    </w:rPr>
  </w:style>
  <w:style w:type="character" w:styleId="PlaceholderText">
    <w:name w:val="Placeholder Text"/>
    <w:basedOn w:val="DefaultParagraphFont"/>
    <w:uiPriority w:val="99"/>
    <w:semiHidden/>
    <w:rsid w:val="00921430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2143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2143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D54F8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9D54F8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D54F8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D54F8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D54F8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D54F8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D54F8"/>
    <w:p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D54F8"/>
    <w:pPr>
      <w:spacing w:before="240" w:after="60"/>
      <w:outlineLvl w:val="6"/>
    </w:p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D54F8"/>
    <w:pPr>
      <w:spacing w:before="240" w:after="60"/>
      <w:outlineLvl w:val="7"/>
    </w:pPr>
    <w:rPr>
      <w:i/>
      <w:iCs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D54F8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D54F8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D54F8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D54F8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D54F8"/>
    <w:rPr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D54F8"/>
    <w:rPr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D54F8"/>
    <w:rPr>
      <w:b/>
      <w:bCs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D54F8"/>
    <w:rPr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D54F8"/>
    <w:rPr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D54F8"/>
    <w:rPr>
      <w:rFonts w:asciiTheme="majorHAnsi" w:eastAsiaTheme="majorEastAsia" w:hAnsiTheme="majorHAnsi"/>
    </w:rPr>
  </w:style>
  <w:style w:type="paragraph" w:styleId="Title">
    <w:name w:val="Title"/>
    <w:basedOn w:val="Normal"/>
    <w:next w:val="Normal"/>
    <w:link w:val="TitleChar"/>
    <w:uiPriority w:val="10"/>
    <w:qFormat/>
    <w:rsid w:val="009D54F8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TitleChar">
    <w:name w:val="Title Char"/>
    <w:basedOn w:val="DefaultParagraphFont"/>
    <w:link w:val="Title"/>
    <w:uiPriority w:val="10"/>
    <w:rsid w:val="009D54F8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Subtitle">
    <w:name w:val="Subtitle"/>
    <w:basedOn w:val="Normal"/>
    <w:next w:val="Normal"/>
    <w:link w:val="SubtitleChar"/>
    <w:uiPriority w:val="11"/>
    <w:qFormat/>
    <w:rsid w:val="009D54F8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SubtitleChar">
    <w:name w:val="Subtitle Char"/>
    <w:basedOn w:val="DefaultParagraphFont"/>
    <w:link w:val="Subtitle"/>
    <w:uiPriority w:val="11"/>
    <w:rsid w:val="009D54F8"/>
    <w:rPr>
      <w:rFonts w:asciiTheme="majorHAnsi" w:eastAsiaTheme="majorEastAsia" w:hAnsiTheme="majorHAnsi"/>
      <w:sz w:val="24"/>
      <w:szCs w:val="24"/>
    </w:rPr>
  </w:style>
  <w:style w:type="character" w:styleId="Strong">
    <w:name w:val="Strong"/>
    <w:basedOn w:val="DefaultParagraphFont"/>
    <w:uiPriority w:val="22"/>
    <w:qFormat/>
    <w:rsid w:val="009D54F8"/>
    <w:rPr>
      <w:b/>
      <w:bCs/>
    </w:rPr>
  </w:style>
  <w:style w:type="character" w:styleId="Emphasis">
    <w:name w:val="Emphasis"/>
    <w:basedOn w:val="DefaultParagraphFont"/>
    <w:uiPriority w:val="20"/>
    <w:qFormat/>
    <w:rsid w:val="009D54F8"/>
    <w:rPr>
      <w:rFonts w:asciiTheme="minorHAnsi" w:hAnsiTheme="minorHAnsi"/>
      <w:b/>
      <w:i/>
      <w:iCs/>
    </w:rPr>
  </w:style>
  <w:style w:type="paragraph" w:styleId="NoSpacing">
    <w:name w:val="No Spacing"/>
    <w:basedOn w:val="Normal"/>
    <w:uiPriority w:val="1"/>
    <w:qFormat/>
    <w:rsid w:val="009D54F8"/>
    <w:rPr>
      <w:szCs w:val="32"/>
    </w:rPr>
  </w:style>
  <w:style w:type="paragraph" w:styleId="ListParagraph">
    <w:name w:val="List Paragraph"/>
    <w:basedOn w:val="Normal"/>
    <w:uiPriority w:val="34"/>
    <w:qFormat/>
    <w:rsid w:val="009D54F8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9D54F8"/>
    <w:rPr>
      <w:i/>
    </w:rPr>
  </w:style>
  <w:style w:type="character" w:customStyle="1" w:styleId="QuoteChar">
    <w:name w:val="Quote Char"/>
    <w:basedOn w:val="DefaultParagraphFont"/>
    <w:link w:val="Quote"/>
    <w:uiPriority w:val="29"/>
    <w:rsid w:val="009D54F8"/>
    <w:rPr>
      <w:i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D54F8"/>
    <w:pPr>
      <w:ind w:left="720" w:right="720"/>
    </w:pPr>
    <w:rPr>
      <w:b/>
      <w:i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D54F8"/>
    <w:rPr>
      <w:b/>
      <w:i/>
      <w:sz w:val="24"/>
    </w:rPr>
  </w:style>
  <w:style w:type="character" w:styleId="SubtleEmphasis">
    <w:name w:val="Subtle Emphasis"/>
    <w:uiPriority w:val="19"/>
    <w:qFormat/>
    <w:rsid w:val="009D54F8"/>
    <w:rPr>
      <w:i/>
      <w:color w:val="5A5A5A" w:themeColor="text1" w:themeTint="A5"/>
    </w:rPr>
  </w:style>
  <w:style w:type="character" w:styleId="IntenseEmphasis">
    <w:name w:val="Intense Emphasis"/>
    <w:basedOn w:val="DefaultParagraphFont"/>
    <w:uiPriority w:val="21"/>
    <w:qFormat/>
    <w:rsid w:val="009D54F8"/>
    <w:rPr>
      <w:b/>
      <w:i/>
      <w:sz w:val="24"/>
      <w:szCs w:val="24"/>
      <w:u w:val="single"/>
    </w:rPr>
  </w:style>
  <w:style w:type="character" w:styleId="SubtleReference">
    <w:name w:val="Subtle Reference"/>
    <w:basedOn w:val="DefaultParagraphFont"/>
    <w:uiPriority w:val="31"/>
    <w:qFormat/>
    <w:rsid w:val="009D54F8"/>
    <w:rPr>
      <w:sz w:val="24"/>
      <w:szCs w:val="24"/>
      <w:u w:val="single"/>
    </w:rPr>
  </w:style>
  <w:style w:type="character" w:styleId="IntenseReference">
    <w:name w:val="Intense Reference"/>
    <w:basedOn w:val="DefaultParagraphFont"/>
    <w:uiPriority w:val="32"/>
    <w:qFormat/>
    <w:rsid w:val="009D54F8"/>
    <w:rPr>
      <w:b/>
      <w:sz w:val="24"/>
      <w:u w:val="single"/>
    </w:rPr>
  </w:style>
  <w:style w:type="character" w:styleId="BookTitle">
    <w:name w:val="Book Title"/>
    <w:basedOn w:val="DefaultParagraphFont"/>
    <w:uiPriority w:val="33"/>
    <w:qFormat/>
    <w:rsid w:val="009D54F8"/>
    <w:rPr>
      <w:rFonts w:asciiTheme="majorHAnsi" w:eastAsiaTheme="majorEastAsia" w:hAnsiTheme="majorHAnsi"/>
      <w:b/>
      <w:i/>
      <w:sz w:val="24"/>
      <w:szCs w:val="24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9D54F8"/>
    <w:pPr>
      <w:outlineLvl w:val="9"/>
    </w:pPr>
  </w:style>
  <w:style w:type="paragraph" w:styleId="Header">
    <w:name w:val="header"/>
    <w:basedOn w:val="Normal"/>
    <w:link w:val="HeaderChar"/>
    <w:uiPriority w:val="99"/>
    <w:unhideWhenUsed/>
    <w:rsid w:val="0092143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21430"/>
    <w:rPr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92143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21430"/>
    <w:rPr>
      <w:sz w:val="24"/>
      <w:szCs w:val="24"/>
    </w:rPr>
  </w:style>
  <w:style w:type="character" w:styleId="PlaceholderText">
    <w:name w:val="Placeholder Text"/>
    <w:basedOn w:val="DefaultParagraphFont"/>
    <w:uiPriority w:val="99"/>
    <w:semiHidden/>
    <w:rsid w:val="00921430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2143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2143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1</Pages>
  <Words>117</Words>
  <Characters>671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Karen Campe</dc:creator>
  <cp:keywords/>
  <dc:description/>
  <cp:lastModifiedBy>Karen Campe</cp:lastModifiedBy>
  <cp:revision>5</cp:revision>
  <cp:lastPrinted>2014-02-07T22:50:00Z</cp:lastPrinted>
  <dcterms:created xsi:type="dcterms:W3CDTF">2014-02-07T22:48:00Z</dcterms:created>
  <dcterms:modified xsi:type="dcterms:W3CDTF">2014-02-12T02:04:00Z</dcterms:modified>
</cp:coreProperties>
</file>